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18" w:rsidRDefault="00084C3C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84C3C">
        <w:rPr>
          <w:b/>
          <w:sz w:val="28"/>
          <w:szCs w:val="28"/>
        </w:rPr>
        <w:t xml:space="preserve">ОТЧЁТ  </w:t>
      </w:r>
    </w:p>
    <w:p w:rsidR="00084C3C" w:rsidRPr="00084C3C" w:rsidRDefault="007564F1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  <w:r w:rsidR="00CE6D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есурсного центра в системе образования </w:t>
      </w:r>
      <w:proofErr w:type="gramStart"/>
      <w:r w:rsidR="007A2218">
        <w:rPr>
          <w:b/>
          <w:sz w:val="28"/>
          <w:szCs w:val="28"/>
        </w:rPr>
        <w:t>г</w:t>
      </w:r>
      <w:proofErr w:type="gramEnd"/>
      <w:r w:rsidR="007A2218">
        <w:rPr>
          <w:b/>
          <w:sz w:val="28"/>
          <w:szCs w:val="28"/>
        </w:rPr>
        <w:t>.</w:t>
      </w:r>
      <w:r w:rsidR="00D63D8E">
        <w:rPr>
          <w:b/>
          <w:sz w:val="28"/>
          <w:szCs w:val="28"/>
        </w:rPr>
        <w:t xml:space="preserve"> </w:t>
      </w:r>
      <w:proofErr w:type="spellStart"/>
      <w:r w:rsidR="007A2218">
        <w:rPr>
          <w:b/>
          <w:sz w:val="28"/>
          <w:szCs w:val="28"/>
        </w:rPr>
        <w:t>Коврова</w:t>
      </w:r>
      <w:proofErr w:type="spellEnd"/>
      <w:r>
        <w:rPr>
          <w:b/>
          <w:sz w:val="28"/>
          <w:szCs w:val="28"/>
        </w:rPr>
        <w:t xml:space="preserve">                  на базе Муниципального бюджетного </w:t>
      </w:r>
      <w:r w:rsidR="007A2218">
        <w:rPr>
          <w:b/>
          <w:sz w:val="28"/>
          <w:szCs w:val="28"/>
        </w:rPr>
        <w:t>дошкольног</w:t>
      </w:r>
      <w:r>
        <w:rPr>
          <w:b/>
          <w:sz w:val="28"/>
          <w:szCs w:val="28"/>
        </w:rPr>
        <w:t xml:space="preserve">о образовательного  учреждения детский сад </w:t>
      </w:r>
      <w:r w:rsidR="007A2218">
        <w:rPr>
          <w:b/>
          <w:sz w:val="28"/>
          <w:szCs w:val="28"/>
        </w:rPr>
        <w:t>№ 51</w:t>
      </w:r>
      <w:r w:rsidR="00084C3C" w:rsidRPr="00084C3C">
        <w:rPr>
          <w:b/>
          <w:bCs/>
          <w:sz w:val="28"/>
          <w:szCs w:val="28"/>
        </w:rPr>
        <w:t xml:space="preserve"> (МБДОУ № </w:t>
      </w:r>
      <w:r w:rsidR="007A2218">
        <w:rPr>
          <w:b/>
          <w:bCs/>
          <w:sz w:val="28"/>
          <w:szCs w:val="28"/>
        </w:rPr>
        <w:t>51</w:t>
      </w:r>
      <w:r w:rsidR="00084C3C" w:rsidRPr="00084C3C">
        <w:rPr>
          <w:b/>
          <w:bCs/>
          <w:sz w:val="28"/>
          <w:szCs w:val="28"/>
        </w:rPr>
        <w:t>)</w:t>
      </w:r>
    </w:p>
    <w:p w:rsidR="00084C3C" w:rsidRDefault="00084C3C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84C3C">
        <w:rPr>
          <w:b/>
          <w:bCs/>
          <w:sz w:val="28"/>
          <w:szCs w:val="28"/>
        </w:rPr>
        <w:t>за 201</w:t>
      </w:r>
      <w:r w:rsidR="006F3D3B">
        <w:rPr>
          <w:b/>
          <w:bCs/>
          <w:sz w:val="28"/>
          <w:szCs w:val="28"/>
        </w:rPr>
        <w:t>6</w:t>
      </w:r>
      <w:r w:rsidRPr="00084C3C">
        <w:rPr>
          <w:b/>
          <w:bCs/>
          <w:sz w:val="28"/>
          <w:szCs w:val="28"/>
        </w:rPr>
        <w:t>-201</w:t>
      </w:r>
      <w:r w:rsidR="006F3D3B">
        <w:rPr>
          <w:b/>
          <w:bCs/>
          <w:sz w:val="28"/>
          <w:szCs w:val="28"/>
        </w:rPr>
        <w:t>7</w:t>
      </w:r>
      <w:r w:rsidRPr="00084C3C">
        <w:rPr>
          <w:b/>
          <w:bCs/>
          <w:sz w:val="28"/>
          <w:szCs w:val="28"/>
        </w:rPr>
        <w:t xml:space="preserve"> учебный год</w:t>
      </w:r>
    </w:p>
    <w:p w:rsidR="005A3401" w:rsidRPr="005A3401" w:rsidRDefault="005A3401" w:rsidP="005A3401">
      <w:pPr>
        <w:pStyle w:val="a3"/>
        <w:tabs>
          <w:tab w:val="left" w:pos="426"/>
        </w:tabs>
        <w:spacing w:before="0" w:beforeAutospacing="0" w:after="120" w:afterAutospacing="0"/>
        <w:jc w:val="both"/>
        <w:rPr>
          <w:b/>
          <w:bCs/>
          <w:sz w:val="40"/>
          <w:szCs w:val="40"/>
        </w:rPr>
      </w:pPr>
    </w:p>
    <w:p w:rsidR="00FA35AD" w:rsidRPr="00DB4180" w:rsidRDefault="00FA35AD" w:rsidP="00FA35AD">
      <w:pPr>
        <w:pStyle w:val="a3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6"/>
          <w:szCs w:val="26"/>
        </w:rPr>
        <w:t>Муниципальный р</w:t>
      </w:r>
      <w:r w:rsidRPr="00DB4180">
        <w:rPr>
          <w:sz w:val="26"/>
          <w:szCs w:val="26"/>
        </w:rPr>
        <w:t xml:space="preserve">есурсный центр на базе </w:t>
      </w:r>
      <w:r>
        <w:rPr>
          <w:sz w:val="26"/>
          <w:szCs w:val="26"/>
        </w:rPr>
        <w:t>МБДОУ</w:t>
      </w:r>
      <w:r w:rsidRPr="00DB418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51 открыт с </w:t>
      </w:r>
      <w:r w:rsidRPr="00DB4180">
        <w:rPr>
          <w:sz w:val="26"/>
          <w:szCs w:val="26"/>
        </w:rPr>
        <w:t>25.12.2014</w:t>
      </w:r>
      <w:r>
        <w:rPr>
          <w:sz w:val="26"/>
          <w:szCs w:val="26"/>
        </w:rPr>
        <w:t xml:space="preserve"> г. на основании приказа управления образования </w:t>
      </w:r>
      <w:r w:rsidR="00AF4EF0">
        <w:rPr>
          <w:sz w:val="26"/>
          <w:szCs w:val="26"/>
        </w:rPr>
        <w:t xml:space="preserve">администрации г. </w:t>
      </w:r>
      <w:proofErr w:type="spellStart"/>
      <w:r w:rsidR="00AF4EF0">
        <w:rPr>
          <w:sz w:val="26"/>
          <w:szCs w:val="26"/>
        </w:rPr>
        <w:t>Коврова</w:t>
      </w:r>
      <w:proofErr w:type="spellEnd"/>
      <w:r w:rsidR="00AF4EF0">
        <w:rPr>
          <w:sz w:val="26"/>
          <w:szCs w:val="26"/>
        </w:rPr>
        <w:t xml:space="preserve"> </w:t>
      </w:r>
      <w:r>
        <w:rPr>
          <w:sz w:val="26"/>
          <w:szCs w:val="26"/>
        </w:rPr>
        <w:t>от 19.12.2014</w:t>
      </w:r>
      <w:r w:rsidR="000E582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</w:t>
      </w:r>
      <w:r w:rsidR="00AF4EF0">
        <w:rPr>
          <w:sz w:val="26"/>
          <w:szCs w:val="26"/>
        </w:rPr>
        <w:t>465, приказа за</w:t>
      </w:r>
      <w:r w:rsidR="000E582B">
        <w:rPr>
          <w:sz w:val="26"/>
          <w:szCs w:val="26"/>
        </w:rPr>
        <w:t>ведующего МБДОУ № 51 от 20.12.2</w:t>
      </w:r>
      <w:r w:rsidR="00AF4EF0">
        <w:rPr>
          <w:sz w:val="26"/>
          <w:szCs w:val="26"/>
        </w:rPr>
        <w:t>014 г. № 91-од.</w:t>
      </w:r>
      <w:r w:rsidRPr="00DB418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Ресурсный </w:t>
      </w:r>
      <w:r w:rsidRPr="00DB4180">
        <w:rPr>
          <w:sz w:val="26"/>
          <w:szCs w:val="26"/>
        </w:rPr>
        <w:t>ц</w:t>
      </w:r>
      <w:r>
        <w:rPr>
          <w:sz w:val="26"/>
          <w:szCs w:val="26"/>
        </w:rPr>
        <w:t xml:space="preserve">ентр занимается решением актуальной </w:t>
      </w:r>
      <w:r w:rsidRPr="00DB4180">
        <w:rPr>
          <w:sz w:val="26"/>
          <w:szCs w:val="26"/>
        </w:rPr>
        <w:t>проблемы гражданско-п</w:t>
      </w:r>
      <w:r>
        <w:rPr>
          <w:sz w:val="26"/>
          <w:szCs w:val="26"/>
        </w:rPr>
        <w:t xml:space="preserve">атриотического воспитания </w:t>
      </w:r>
      <w:r w:rsidRPr="00DB4180">
        <w:rPr>
          <w:sz w:val="26"/>
          <w:szCs w:val="26"/>
        </w:rPr>
        <w:t>дошкольников.</w:t>
      </w:r>
    </w:p>
    <w:p w:rsidR="006F3D3B" w:rsidRPr="00155586" w:rsidRDefault="00B32236" w:rsidP="00AF4E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2016-2017 учебном году реализовывались следующие о</w:t>
      </w:r>
      <w:r>
        <w:rPr>
          <w:rFonts w:ascii="Times New Roman" w:hAnsi="Times New Roman" w:cs="Times New Roman"/>
          <w:bCs/>
          <w:sz w:val="26"/>
          <w:szCs w:val="26"/>
        </w:rPr>
        <w:t>сновные</w:t>
      </w:r>
      <w:r w:rsidR="006E61A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задачи</w:t>
      </w:r>
      <w:r w:rsidR="00155586" w:rsidRPr="001555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</w:t>
      </w:r>
      <w:r w:rsidR="00155586" w:rsidRPr="00155586">
        <w:rPr>
          <w:rFonts w:ascii="Times New Roman" w:hAnsi="Times New Roman" w:cs="Times New Roman"/>
          <w:sz w:val="26"/>
          <w:szCs w:val="26"/>
        </w:rPr>
        <w:t>Ресурсного центра</w:t>
      </w:r>
      <w:r w:rsidR="006E61A1">
        <w:rPr>
          <w:rFonts w:ascii="Times New Roman" w:hAnsi="Times New Roman" w:cs="Times New Roman"/>
          <w:sz w:val="26"/>
          <w:szCs w:val="26"/>
        </w:rPr>
        <w:t xml:space="preserve"> на базе МБДОУ № 51 </w:t>
      </w:r>
      <w:r w:rsidR="00155586" w:rsidRPr="00155586">
        <w:rPr>
          <w:rFonts w:ascii="Times New Roman" w:hAnsi="Times New Roman" w:cs="Times New Roman"/>
          <w:sz w:val="26"/>
          <w:szCs w:val="26"/>
        </w:rPr>
        <w:t>по гражданско-патриотическому воспитанию детей дошкольного возраста</w:t>
      </w:r>
      <w:r w:rsidR="00155586">
        <w:rPr>
          <w:rFonts w:ascii="Times New Roman" w:hAnsi="Times New Roman" w:cs="Times New Roman"/>
          <w:sz w:val="26"/>
          <w:szCs w:val="26"/>
        </w:rPr>
        <w:t>:</w:t>
      </w:r>
    </w:p>
    <w:p w:rsidR="006F3D3B" w:rsidRPr="00B32236" w:rsidRDefault="006F3D3B" w:rsidP="00FA35AD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Методическое сопровождение образовательной деятельности по формированию у детей старшего дошкольного возраста представлений и эмоционально-ценностного отношения к родному городу </w:t>
      </w:r>
      <w:proofErr w:type="spellStart"/>
      <w:r w:rsidRPr="00B32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Коврову</w:t>
      </w:r>
      <w:proofErr w:type="spellEnd"/>
      <w:r w:rsidRPr="00B32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городу воинской славы.</w:t>
      </w:r>
    </w:p>
    <w:p w:rsidR="006F3D3B" w:rsidRDefault="006F3D3B" w:rsidP="00FA35AD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D3B">
        <w:rPr>
          <w:rFonts w:ascii="Times New Roman" w:hAnsi="Times New Roman" w:cs="Times New Roman"/>
          <w:sz w:val="26"/>
          <w:szCs w:val="26"/>
        </w:rPr>
        <w:t xml:space="preserve">Информационная и методическая поддержка образовательных организаций города по разработке </w:t>
      </w:r>
      <w:proofErr w:type="gramStart"/>
      <w:r w:rsidRPr="006F3D3B">
        <w:rPr>
          <w:rFonts w:ascii="Times New Roman" w:hAnsi="Times New Roman" w:cs="Times New Roman"/>
          <w:sz w:val="26"/>
          <w:szCs w:val="26"/>
        </w:rPr>
        <w:t>модели реализации регионального компонента патриотического воспитания дошкольников</w:t>
      </w:r>
      <w:proofErr w:type="gramEnd"/>
      <w:r w:rsidRPr="006F3D3B">
        <w:rPr>
          <w:rFonts w:ascii="Times New Roman" w:hAnsi="Times New Roman" w:cs="Times New Roman"/>
          <w:sz w:val="26"/>
          <w:szCs w:val="26"/>
        </w:rPr>
        <w:t xml:space="preserve"> как вариативной части образовательной программы дошкольного образования</w:t>
      </w:r>
      <w:r w:rsidRPr="006F3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4EF0" w:rsidRPr="00AF4EF0" w:rsidRDefault="00AF4EF0" w:rsidP="00AF4E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2016-2017 учебного года к деятельности Ресурсного центра приобщились 105 педагогических и руководящих работников из 17 муниципальных дошкольных образовательных учреждений города.</w:t>
      </w:r>
    </w:p>
    <w:p w:rsidR="00000EAC" w:rsidRDefault="00C56DB3" w:rsidP="00FA35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EAC">
        <w:rPr>
          <w:rFonts w:ascii="Times New Roman" w:hAnsi="Times New Roman" w:cs="Times New Roman"/>
          <w:sz w:val="26"/>
          <w:szCs w:val="26"/>
        </w:rPr>
        <w:t>По плану ИМЦ и городского ресурсного цент</w:t>
      </w:r>
      <w:r w:rsidR="009135C0" w:rsidRPr="00000EAC">
        <w:rPr>
          <w:rFonts w:ascii="Times New Roman" w:hAnsi="Times New Roman" w:cs="Times New Roman"/>
          <w:sz w:val="26"/>
          <w:szCs w:val="26"/>
        </w:rPr>
        <w:t>ра с 26.10.2016</w:t>
      </w:r>
      <w:r w:rsidR="00D63D8E">
        <w:rPr>
          <w:rFonts w:ascii="Times New Roman" w:hAnsi="Times New Roman" w:cs="Times New Roman"/>
          <w:sz w:val="26"/>
          <w:szCs w:val="26"/>
        </w:rPr>
        <w:t xml:space="preserve"> </w:t>
      </w:r>
      <w:r w:rsidR="009135C0" w:rsidRPr="00000EAC">
        <w:rPr>
          <w:rFonts w:ascii="Times New Roman" w:hAnsi="Times New Roman" w:cs="Times New Roman"/>
          <w:sz w:val="26"/>
          <w:szCs w:val="26"/>
        </w:rPr>
        <w:t>г. по 03.11.2016</w:t>
      </w:r>
      <w:r w:rsidR="00D63D8E">
        <w:rPr>
          <w:rFonts w:ascii="Times New Roman" w:hAnsi="Times New Roman" w:cs="Times New Roman"/>
          <w:sz w:val="26"/>
          <w:szCs w:val="26"/>
        </w:rPr>
        <w:t xml:space="preserve"> </w:t>
      </w:r>
      <w:r w:rsidR="00B32236" w:rsidRPr="00000EAC">
        <w:rPr>
          <w:rFonts w:ascii="Times New Roman" w:hAnsi="Times New Roman" w:cs="Times New Roman"/>
          <w:sz w:val="26"/>
          <w:szCs w:val="26"/>
        </w:rPr>
        <w:t>г.</w:t>
      </w:r>
      <w:r w:rsidR="00D63D8E">
        <w:rPr>
          <w:rFonts w:ascii="Times New Roman" w:hAnsi="Times New Roman" w:cs="Times New Roman"/>
          <w:sz w:val="26"/>
          <w:szCs w:val="26"/>
        </w:rPr>
        <w:t xml:space="preserve">  </w:t>
      </w:r>
      <w:r w:rsidR="00D63D8E" w:rsidRPr="00000EAC">
        <w:rPr>
          <w:rFonts w:ascii="Times New Roman" w:hAnsi="Times New Roman" w:cs="Times New Roman"/>
          <w:sz w:val="26"/>
          <w:szCs w:val="26"/>
        </w:rPr>
        <w:t xml:space="preserve">в </w:t>
      </w:r>
      <w:r w:rsidR="00D63D8E">
        <w:rPr>
          <w:rFonts w:ascii="Times New Roman" w:hAnsi="Times New Roman" w:cs="Times New Roman"/>
          <w:sz w:val="26"/>
          <w:szCs w:val="26"/>
        </w:rPr>
        <w:t>МДОУ</w:t>
      </w:r>
      <w:r w:rsidR="00D63D8E" w:rsidRPr="00000EAC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D63D8E" w:rsidRPr="00000EAC"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 w:rsidR="00B32236" w:rsidRPr="00000EAC">
        <w:rPr>
          <w:rFonts w:ascii="Times New Roman" w:hAnsi="Times New Roman" w:cs="Times New Roman"/>
          <w:sz w:val="26"/>
          <w:szCs w:val="26"/>
        </w:rPr>
        <w:t xml:space="preserve"> </w:t>
      </w:r>
      <w:r w:rsidRPr="00000EAC">
        <w:rPr>
          <w:rFonts w:ascii="Times New Roman" w:hAnsi="Times New Roman" w:cs="Times New Roman"/>
          <w:sz w:val="26"/>
          <w:szCs w:val="26"/>
        </w:rPr>
        <w:t xml:space="preserve">прошла единая тематическая неделя «Ковров – город воинской славы», приуроченная к 5-летнему юбилею присвоения нашему городу Почётного звания РФ «Город воинской славы». </w:t>
      </w:r>
    </w:p>
    <w:p w:rsidR="006E3EFC" w:rsidRPr="00000EAC" w:rsidRDefault="00AD0759" w:rsidP="00FA35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EAC">
        <w:rPr>
          <w:rFonts w:ascii="Times New Roman" w:hAnsi="Times New Roman" w:cs="Times New Roman"/>
          <w:sz w:val="26"/>
          <w:szCs w:val="26"/>
        </w:rPr>
        <w:t xml:space="preserve">По итогам городской тематической недели проведён </w:t>
      </w:r>
      <w:r w:rsidRPr="00153857">
        <w:rPr>
          <w:rFonts w:ascii="Times New Roman" w:hAnsi="Times New Roman" w:cs="Times New Roman"/>
          <w:b/>
          <w:sz w:val="26"/>
          <w:szCs w:val="26"/>
        </w:rPr>
        <w:t xml:space="preserve">городской фестиваль методических разработок </w:t>
      </w:r>
      <w:r w:rsidRPr="00000EAC">
        <w:rPr>
          <w:rFonts w:ascii="Times New Roman" w:hAnsi="Times New Roman" w:cs="Times New Roman"/>
          <w:sz w:val="26"/>
          <w:szCs w:val="26"/>
        </w:rPr>
        <w:t>среди педагогов муниципальных</w:t>
      </w:r>
      <w:r w:rsidR="00000EAC">
        <w:rPr>
          <w:rFonts w:ascii="Times New Roman" w:hAnsi="Times New Roman" w:cs="Times New Roman"/>
          <w:sz w:val="26"/>
          <w:szCs w:val="26"/>
        </w:rPr>
        <w:t xml:space="preserve"> </w:t>
      </w:r>
      <w:r w:rsidRPr="00000EAC">
        <w:rPr>
          <w:rFonts w:ascii="Times New Roman" w:hAnsi="Times New Roman" w:cs="Times New Roman"/>
          <w:sz w:val="26"/>
          <w:szCs w:val="26"/>
        </w:rPr>
        <w:t xml:space="preserve">дошкольных образовательных </w:t>
      </w:r>
      <w:r w:rsidR="00B23C45" w:rsidRPr="00000EAC">
        <w:rPr>
          <w:rFonts w:ascii="Times New Roman" w:hAnsi="Times New Roman" w:cs="Times New Roman"/>
          <w:sz w:val="26"/>
          <w:szCs w:val="26"/>
        </w:rPr>
        <w:t>учреждений «Ковров –</w:t>
      </w:r>
      <w:r w:rsidRPr="00000EAC">
        <w:rPr>
          <w:rFonts w:ascii="Times New Roman" w:hAnsi="Times New Roman" w:cs="Times New Roman"/>
          <w:sz w:val="26"/>
          <w:szCs w:val="26"/>
        </w:rPr>
        <w:t xml:space="preserve"> город воинской </w:t>
      </w:r>
      <w:r w:rsidR="008C330F">
        <w:rPr>
          <w:rFonts w:ascii="Times New Roman" w:hAnsi="Times New Roman" w:cs="Times New Roman"/>
          <w:sz w:val="26"/>
          <w:szCs w:val="26"/>
        </w:rPr>
        <w:t>славы», в котором</w:t>
      </w:r>
      <w:r w:rsidR="00000EAC" w:rsidRPr="00000EAC">
        <w:rPr>
          <w:rFonts w:ascii="Times New Roman" w:hAnsi="Times New Roman" w:cs="Times New Roman"/>
          <w:sz w:val="26"/>
          <w:szCs w:val="26"/>
        </w:rPr>
        <w:t xml:space="preserve"> приняли участие 50 педагогических и руководящих</w:t>
      </w:r>
      <w:r w:rsidR="00000EAC">
        <w:rPr>
          <w:rFonts w:ascii="Times New Roman" w:hAnsi="Times New Roman" w:cs="Times New Roman"/>
          <w:sz w:val="26"/>
          <w:szCs w:val="26"/>
        </w:rPr>
        <w:t xml:space="preserve"> </w:t>
      </w:r>
      <w:r w:rsidR="00000EAC" w:rsidRPr="00000EAC">
        <w:rPr>
          <w:rFonts w:ascii="Times New Roman" w:hAnsi="Times New Roman" w:cs="Times New Roman"/>
          <w:sz w:val="26"/>
          <w:szCs w:val="26"/>
        </w:rPr>
        <w:t xml:space="preserve">работников из 15 </w:t>
      </w:r>
      <w:r w:rsidR="00000EAC">
        <w:rPr>
          <w:rFonts w:ascii="Times New Roman" w:hAnsi="Times New Roman" w:cs="Times New Roman"/>
          <w:sz w:val="26"/>
          <w:szCs w:val="26"/>
        </w:rPr>
        <w:t xml:space="preserve">МДОУ </w:t>
      </w:r>
      <w:r w:rsidR="00000EAC" w:rsidRPr="00000EAC">
        <w:rPr>
          <w:rFonts w:ascii="Times New Roman" w:hAnsi="Times New Roman" w:cs="Times New Roman"/>
          <w:sz w:val="26"/>
          <w:szCs w:val="26"/>
        </w:rPr>
        <w:t>города.</w:t>
      </w:r>
    </w:p>
    <w:p w:rsidR="00747D1D" w:rsidRPr="00FB1423" w:rsidRDefault="009135C0" w:rsidP="00FA35AD">
      <w:pPr>
        <w:spacing w:after="0"/>
        <w:ind w:right="-1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511">
        <w:rPr>
          <w:rFonts w:ascii="Times New Roman" w:hAnsi="Times New Roman" w:cs="Times New Roman"/>
          <w:sz w:val="26"/>
          <w:szCs w:val="26"/>
        </w:rPr>
        <w:t>Двадцать лучших материалов</w:t>
      </w:r>
      <w:r w:rsidR="00B23C45" w:rsidRPr="004F0511">
        <w:rPr>
          <w:rFonts w:ascii="Times New Roman" w:hAnsi="Times New Roman" w:cs="Times New Roman"/>
          <w:sz w:val="26"/>
          <w:szCs w:val="26"/>
        </w:rPr>
        <w:t xml:space="preserve"> городского фестиваля вошли в </w:t>
      </w:r>
      <w:r w:rsidR="00B23C45" w:rsidRPr="00153857">
        <w:rPr>
          <w:rFonts w:ascii="Times New Roman" w:hAnsi="Times New Roman" w:cs="Times New Roman"/>
          <w:b/>
          <w:sz w:val="26"/>
          <w:szCs w:val="26"/>
        </w:rPr>
        <w:t>электронный методический сборник</w:t>
      </w:r>
      <w:r w:rsidR="00B23C45" w:rsidRPr="004F0511">
        <w:rPr>
          <w:rFonts w:ascii="Times New Roman" w:hAnsi="Times New Roman" w:cs="Times New Roman"/>
          <w:sz w:val="26"/>
          <w:szCs w:val="26"/>
        </w:rPr>
        <w:t xml:space="preserve"> «Ковров – город воинской славы».</w:t>
      </w:r>
      <w:r w:rsidRPr="004F0511">
        <w:rPr>
          <w:rFonts w:ascii="Times New Roman" w:hAnsi="Times New Roman" w:cs="Times New Roman"/>
          <w:sz w:val="26"/>
          <w:szCs w:val="26"/>
        </w:rPr>
        <w:t xml:space="preserve"> Это разработки тематической недели, образовательные проекты, конспекты организованной образовательной деятельности, сценарии праздников, викторин, </w:t>
      </w:r>
      <w:r w:rsidR="00705BC0" w:rsidRPr="004F0511">
        <w:rPr>
          <w:rFonts w:ascii="Times New Roman" w:hAnsi="Times New Roman" w:cs="Times New Roman"/>
          <w:sz w:val="26"/>
          <w:szCs w:val="26"/>
        </w:rPr>
        <w:t xml:space="preserve">картотеки авторских игр и </w:t>
      </w:r>
      <w:r w:rsidR="004F0511" w:rsidRPr="004F0511">
        <w:rPr>
          <w:rFonts w:ascii="Times New Roman" w:hAnsi="Times New Roman" w:cs="Times New Roman"/>
          <w:sz w:val="26"/>
          <w:szCs w:val="26"/>
        </w:rPr>
        <w:t xml:space="preserve">дидактических </w:t>
      </w:r>
      <w:r w:rsidR="00705BC0" w:rsidRPr="004F0511">
        <w:rPr>
          <w:rFonts w:ascii="Times New Roman" w:hAnsi="Times New Roman" w:cs="Times New Roman"/>
          <w:sz w:val="26"/>
          <w:szCs w:val="26"/>
        </w:rPr>
        <w:t>пособий по данной теме.</w:t>
      </w:r>
      <w:r w:rsidR="008C330F">
        <w:rPr>
          <w:rFonts w:ascii="Times New Roman" w:hAnsi="Times New Roman" w:cs="Times New Roman"/>
          <w:sz w:val="26"/>
          <w:szCs w:val="26"/>
        </w:rPr>
        <w:t xml:space="preserve"> </w:t>
      </w:r>
      <w:r w:rsidR="004F0511">
        <w:rPr>
          <w:rFonts w:ascii="Times New Roman" w:hAnsi="Times New Roman" w:cs="Times New Roman"/>
          <w:sz w:val="26"/>
          <w:szCs w:val="26"/>
        </w:rPr>
        <w:t>К</w:t>
      </w:r>
      <w:r w:rsidR="004F0511" w:rsidRPr="004F0511">
        <w:rPr>
          <w:rFonts w:ascii="Times New Roman" w:hAnsi="Times New Roman" w:cs="Times New Roman"/>
          <w:sz w:val="26"/>
          <w:szCs w:val="26"/>
        </w:rPr>
        <w:t xml:space="preserve">роме методических разработок </w:t>
      </w:r>
      <w:r w:rsidR="004F0511">
        <w:rPr>
          <w:rFonts w:ascii="Times New Roman" w:hAnsi="Times New Roman" w:cs="Times New Roman"/>
          <w:sz w:val="26"/>
          <w:szCs w:val="26"/>
        </w:rPr>
        <w:t xml:space="preserve">на диске представлены </w:t>
      </w:r>
      <w:r w:rsidR="004F0511" w:rsidRPr="004F0511">
        <w:rPr>
          <w:rFonts w:ascii="Times New Roman" w:hAnsi="Times New Roman" w:cs="Times New Roman"/>
          <w:sz w:val="26"/>
          <w:szCs w:val="26"/>
        </w:rPr>
        <w:t>дидактические ресурсы к ним: фотоматериалы, мультимедийные презентации, видеофильмы, подборки художественного слова.</w:t>
      </w:r>
      <w:r w:rsidR="004F0511">
        <w:rPr>
          <w:rFonts w:ascii="Times New Roman" w:hAnsi="Times New Roman" w:cs="Times New Roman"/>
          <w:sz w:val="26"/>
          <w:szCs w:val="26"/>
        </w:rPr>
        <w:t xml:space="preserve"> Электронный</w:t>
      </w:r>
      <w:r w:rsidR="006E3EFC">
        <w:rPr>
          <w:rFonts w:ascii="Times New Roman" w:hAnsi="Times New Roman" w:cs="Times New Roman"/>
          <w:sz w:val="26"/>
          <w:szCs w:val="26"/>
        </w:rPr>
        <w:t xml:space="preserve"> методический</w:t>
      </w:r>
      <w:r w:rsidR="004F0511">
        <w:rPr>
          <w:rFonts w:ascii="Times New Roman" w:hAnsi="Times New Roman" w:cs="Times New Roman"/>
          <w:sz w:val="26"/>
          <w:szCs w:val="26"/>
        </w:rPr>
        <w:t xml:space="preserve"> сборник пол</w:t>
      </w:r>
      <w:r w:rsidR="006E3EFC">
        <w:rPr>
          <w:rFonts w:ascii="Times New Roman" w:hAnsi="Times New Roman" w:cs="Times New Roman"/>
          <w:sz w:val="26"/>
          <w:szCs w:val="26"/>
        </w:rPr>
        <w:t>учился содержательно насыщенным, успешно распространяется и доступен для</w:t>
      </w:r>
      <w:r w:rsidR="008C330F">
        <w:rPr>
          <w:rFonts w:ascii="Times New Roman" w:hAnsi="Times New Roman" w:cs="Times New Roman"/>
          <w:sz w:val="26"/>
          <w:szCs w:val="26"/>
        </w:rPr>
        <w:t xml:space="preserve"> </w:t>
      </w:r>
      <w:r w:rsidR="006E3EFC">
        <w:rPr>
          <w:rFonts w:ascii="Times New Roman" w:hAnsi="Times New Roman" w:cs="Times New Roman"/>
          <w:sz w:val="26"/>
          <w:szCs w:val="26"/>
        </w:rPr>
        <w:t>использования всеми педагогами города</w:t>
      </w:r>
      <w:r w:rsidR="00747D1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C330F" w:rsidRDefault="009135C0" w:rsidP="00FA35A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F3D3B">
        <w:rPr>
          <w:rFonts w:ascii="Times New Roman" w:hAnsi="Times New Roman"/>
          <w:sz w:val="26"/>
          <w:szCs w:val="26"/>
        </w:rPr>
        <w:lastRenderedPageBreak/>
        <w:t>В</w:t>
      </w:r>
      <w:r>
        <w:rPr>
          <w:rFonts w:ascii="Times New Roman" w:hAnsi="Times New Roman"/>
          <w:sz w:val="26"/>
          <w:szCs w:val="26"/>
        </w:rPr>
        <w:t xml:space="preserve"> январе</w:t>
      </w:r>
      <w:r w:rsidRPr="006F3D3B">
        <w:rPr>
          <w:rFonts w:ascii="Times New Roman" w:hAnsi="Times New Roman"/>
          <w:sz w:val="26"/>
          <w:szCs w:val="26"/>
        </w:rPr>
        <w:t xml:space="preserve"> 2017 г. на базе </w:t>
      </w:r>
      <w:r>
        <w:rPr>
          <w:rFonts w:ascii="Times New Roman" w:hAnsi="Times New Roman"/>
          <w:sz w:val="26"/>
          <w:szCs w:val="26"/>
        </w:rPr>
        <w:t>М</w:t>
      </w:r>
      <w:r w:rsidRPr="006F3D3B">
        <w:rPr>
          <w:rFonts w:ascii="Times New Roman" w:hAnsi="Times New Roman"/>
          <w:sz w:val="26"/>
          <w:szCs w:val="26"/>
        </w:rPr>
        <w:t xml:space="preserve">БДОУ № 51 состоялся </w:t>
      </w:r>
      <w:r w:rsidRPr="001365F7">
        <w:rPr>
          <w:rFonts w:ascii="Times New Roman" w:hAnsi="Times New Roman"/>
          <w:b/>
          <w:sz w:val="26"/>
          <w:szCs w:val="26"/>
        </w:rPr>
        <w:t>фестиваль-презентация</w:t>
      </w:r>
      <w:r w:rsidRPr="006F3D3B">
        <w:rPr>
          <w:rFonts w:ascii="Times New Roman" w:hAnsi="Times New Roman"/>
          <w:sz w:val="26"/>
          <w:szCs w:val="26"/>
        </w:rPr>
        <w:t xml:space="preserve"> «Знакомим детей старшего дошкольного возраста с городом </w:t>
      </w:r>
      <w:r>
        <w:rPr>
          <w:rFonts w:ascii="Times New Roman" w:hAnsi="Times New Roman"/>
          <w:sz w:val="26"/>
          <w:szCs w:val="26"/>
        </w:rPr>
        <w:t>воинской славы Ковровом», н</w:t>
      </w:r>
      <w:r w:rsidRPr="006F3D3B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котором</w:t>
      </w:r>
      <w:r w:rsidRPr="006F3D3B">
        <w:rPr>
          <w:rFonts w:ascii="Times New Roman" w:hAnsi="Times New Roman"/>
          <w:sz w:val="26"/>
          <w:szCs w:val="26"/>
        </w:rPr>
        <w:t xml:space="preserve"> присутствовали 29 педагогических и руководящих работников из 15 дошкольных образовательных учреждений города.</w:t>
      </w:r>
      <w:r>
        <w:rPr>
          <w:rFonts w:ascii="Times New Roman" w:hAnsi="Times New Roman"/>
          <w:sz w:val="26"/>
          <w:szCs w:val="26"/>
        </w:rPr>
        <w:t xml:space="preserve"> На данном мероприятии</w:t>
      </w:r>
      <w:r w:rsidR="008C33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</w:t>
      </w:r>
      <w:r w:rsidR="004F0511">
        <w:rPr>
          <w:rFonts w:ascii="Times New Roman" w:hAnsi="Times New Roman"/>
          <w:sz w:val="26"/>
          <w:szCs w:val="26"/>
        </w:rPr>
        <w:t xml:space="preserve">презентован </w:t>
      </w:r>
      <w:r w:rsidR="004F0511" w:rsidRPr="00DB7D58">
        <w:rPr>
          <w:rFonts w:ascii="Times New Roman" w:hAnsi="Times New Roman" w:cs="Times New Roman"/>
          <w:sz w:val="26"/>
          <w:szCs w:val="26"/>
        </w:rPr>
        <w:t>электронный методический сборник «Ковров – город воинской славы»</w:t>
      </w:r>
      <w:r w:rsidR="004F0511">
        <w:rPr>
          <w:rFonts w:ascii="Times New Roman" w:hAnsi="Times New Roman" w:cs="Times New Roman"/>
          <w:sz w:val="26"/>
          <w:szCs w:val="26"/>
        </w:rPr>
        <w:t xml:space="preserve"> и свои методические разработки представили </w:t>
      </w:r>
      <w:r w:rsidR="004F0511">
        <w:rPr>
          <w:rFonts w:ascii="Times New Roman" w:hAnsi="Times New Roman"/>
          <w:sz w:val="26"/>
          <w:szCs w:val="26"/>
        </w:rPr>
        <w:t>призёры</w:t>
      </w:r>
      <w:r w:rsidR="008C330F">
        <w:rPr>
          <w:rFonts w:ascii="Times New Roman" w:hAnsi="Times New Roman"/>
          <w:sz w:val="26"/>
          <w:szCs w:val="26"/>
        </w:rPr>
        <w:t xml:space="preserve"> городского фестиваля:</w:t>
      </w:r>
    </w:p>
    <w:p w:rsidR="008C330F" w:rsidRPr="008C330F" w:rsidRDefault="00763063" w:rsidP="00FA35A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C330F">
        <w:rPr>
          <w:rFonts w:ascii="Times New Roman" w:hAnsi="Times New Roman" w:cs="Times New Roman"/>
          <w:sz w:val="26"/>
          <w:szCs w:val="26"/>
        </w:rPr>
        <w:t>воспитатели МБДОУ № 29</w:t>
      </w:r>
      <w:r w:rsidR="008C330F" w:rsidRPr="008C33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30F">
        <w:rPr>
          <w:rFonts w:ascii="Times New Roman" w:hAnsi="Times New Roman" w:cs="Times New Roman"/>
          <w:sz w:val="26"/>
          <w:szCs w:val="26"/>
        </w:rPr>
        <w:t>Иголкина</w:t>
      </w:r>
      <w:proofErr w:type="spellEnd"/>
      <w:r w:rsidRPr="008C330F">
        <w:rPr>
          <w:rFonts w:ascii="Times New Roman" w:hAnsi="Times New Roman" w:cs="Times New Roman"/>
          <w:sz w:val="26"/>
          <w:szCs w:val="26"/>
        </w:rPr>
        <w:t xml:space="preserve"> Лариса Витальевна и Быкова Надежда Витальевна – и</w:t>
      </w:r>
      <w:r w:rsidR="009135C0" w:rsidRPr="008C330F">
        <w:rPr>
          <w:rFonts w:ascii="Times New Roman" w:hAnsi="Times New Roman" w:cs="Times New Roman"/>
          <w:sz w:val="26"/>
          <w:szCs w:val="26"/>
        </w:rPr>
        <w:t>нтегрированный образовательный проект «Мы гордимся тобой, Ковров!»</w:t>
      </w:r>
      <w:r w:rsidR="008C330F">
        <w:rPr>
          <w:rFonts w:ascii="Times New Roman" w:hAnsi="Times New Roman" w:cs="Times New Roman"/>
          <w:sz w:val="26"/>
          <w:szCs w:val="26"/>
        </w:rPr>
        <w:t>;</w:t>
      </w:r>
      <w:r w:rsidR="008C330F" w:rsidRPr="008C33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330F" w:rsidRPr="008C330F" w:rsidRDefault="008C330F" w:rsidP="00FA35A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C330F">
        <w:rPr>
          <w:rFonts w:ascii="Times New Roman" w:hAnsi="Times New Roman" w:cs="Times New Roman"/>
          <w:sz w:val="26"/>
          <w:szCs w:val="26"/>
        </w:rPr>
        <w:t>з</w:t>
      </w:r>
      <w:r w:rsidR="009135C0" w:rsidRPr="008C330F">
        <w:rPr>
          <w:rFonts w:ascii="Times New Roman" w:hAnsi="Times New Roman" w:cs="Times New Roman"/>
          <w:sz w:val="26"/>
          <w:szCs w:val="26"/>
        </w:rPr>
        <w:t xml:space="preserve">аместитель заведующего по </w:t>
      </w:r>
      <w:proofErr w:type="spellStart"/>
      <w:r w:rsidR="009135C0" w:rsidRPr="008C330F">
        <w:rPr>
          <w:rFonts w:ascii="Times New Roman" w:hAnsi="Times New Roman" w:cs="Times New Roman"/>
          <w:sz w:val="26"/>
          <w:szCs w:val="26"/>
        </w:rPr>
        <w:t>ВиМР</w:t>
      </w:r>
      <w:proofErr w:type="spellEnd"/>
      <w:r w:rsidR="009135C0" w:rsidRPr="008C330F">
        <w:rPr>
          <w:rFonts w:ascii="Times New Roman" w:hAnsi="Times New Roman" w:cs="Times New Roman"/>
          <w:sz w:val="26"/>
          <w:szCs w:val="26"/>
        </w:rPr>
        <w:t xml:space="preserve"> МБДОУ № 38 Лукичёва Ирина Николаевна </w:t>
      </w:r>
      <w:r w:rsidR="00763063" w:rsidRPr="008C330F">
        <w:rPr>
          <w:rFonts w:ascii="Times New Roman" w:hAnsi="Times New Roman" w:cs="Times New Roman"/>
          <w:sz w:val="26"/>
          <w:szCs w:val="26"/>
        </w:rPr>
        <w:t>познакомила с</w:t>
      </w:r>
      <w:r w:rsidR="009135C0" w:rsidRPr="008C330F">
        <w:rPr>
          <w:rFonts w:ascii="Times New Roman" w:hAnsi="Times New Roman" w:cs="Times New Roman"/>
          <w:sz w:val="26"/>
          <w:szCs w:val="26"/>
        </w:rPr>
        <w:t xml:space="preserve"> р</w:t>
      </w:r>
      <w:r w:rsidR="00763063" w:rsidRPr="008C330F">
        <w:rPr>
          <w:rFonts w:ascii="Times New Roman" w:hAnsi="Times New Roman" w:cs="Times New Roman"/>
          <w:sz w:val="26"/>
          <w:szCs w:val="26"/>
        </w:rPr>
        <w:t>азработкой</w:t>
      </w:r>
      <w:r w:rsidR="009135C0" w:rsidRPr="008C330F">
        <w:rPr>
          <w:rFonts w:ascii="Times New Roman" w:hAnsi="Times New Roman" w:cs="Times New Roman"/>
          <w:sz w:val="26"/>
          <w:szCs w:val="26"/>
        </w:rPr>
        <w:t xml:space="preserve"> единой городской тематической недели «</w:t>
      </w:r>
      <w:r w:rsidRPr="008C330F">
        <w:rPr>
          <w:rFonts w:ascii="Times New Roman" w:hAnsi="Times New Roman" w:cs="Times New Roman"/>
          <w:sz w:val="26"/>
          <w:szCs w:val="26"/>
        </w:rPr>
        <w:t>Ковро</w:t>
      </w:r>
      <w:r>
        <w:rPr>
          <w:rFonts w:ascii="Times New Roman" w:hAnsi="Times New Roman" w:cs="Times New Roman"/>
          <w:sz w:val="26"/>
          <w:szCs w:val="26"/>
        </w:rPr>
        <w:t>в – город воинской славы»;</w:t>
      </w:r>
    </w:p>
    <w:p w:rsidR="008C330F" w:rsidRPr="008C330F" w:rsidRDefault="008C330F" w:rsidP="00FA35A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763063" w:rsidRPr="008C330F">
        <w:rPr>
          <w:rFonts w:ascii="Times New Roman" w:hAnsi="Times New Roman" w:cs="Times New Roman"/>
          <w:bCs/>
          <w:sz w:val="26"/>
          <w:szCs w:val="26"/>
        </w:rPr>
        <w:t xml:space="preserve">едагоги МБДОУ № 10 Смирнова Галина Юрьевна и </w:t>
      </w:r>
      <w:proofErr w:type="spellStart"/>
      <w:r w:rsidR="00763063" w:rsidRPr="008C330F">
        <w:rPr>
          <w:rFonts w:ascii="Times New Roman" w:hAnsi="Times New Roman" w:cs="Times New Roman"/>
          <w:bCs/>
          <w:sz w:val="26"/>
          <w:szCs w:val="26"/>
        </w:rPr>
        <w:t>Шеева</w:t>
      </w:r>
      <w:proofErr w:type="spellEnd"/>
      <w:r w:rsidR="00763063" w:rsidRPr="008C330F">
        <w:rPr>
          <w:rFonts w:ascii="Times New Roman" w:hAnsi="Times New Roman" w:cs="Times New Roman"/>
          <w:bCs/>
          <w:sz w:val="26"/>
          <w:szCs w:val="26"/>
        </w:rPr>
        <w:t xml:space="preserve"> Ольга Николаевна представили такие интегрированные формы образовательной деятельности как </w:t>
      </w:r>
      <w:r w:rsidR="00763063" w:rsidRPr="008C330F">
        <w:rPr>
          <w:rFonts w:ascii="Times New Roman" w:hAnsi="Times New Roman"/>
          <w:sz w:val="26"/>
          <w:szCs w:val="26"/>
        </w:rPr>
        <w:t>музейная</w:t>
      </w:r>
      <w:r w:rsidRPr="008C33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3063" w:rsidRPr="008C330F">
        <w:rPr>
          <w:rFonts w:ascii="Times New Roman" w:hAnsi="Times New Roman"/>
          <w:sz w:val="26"/>
          <w:szCs w:val="26"/>
        </w:rPr>
        <w:t>квест-игра</w:t>
      </w:r>
      <w:proofErr w:type="spellEnd"/>
      <w:r w:rsidR="00763063" w:rsidRPr="008C330F">
        <w:rPr>
          <w:rFonts w:ascii="Times New Roman" w:hAnsi="Times New Roman"/>
          <w:sz w:val="26"/>
          <w:szCs w:val="26"/>
        </w:rPr>
        <w:t xml:space="preserve"> «Поисковый отряд», </w:t>
      </w:r>
      <w:r w:rsidR="00763063" w:rsidRPr="008C330F">
        <w:rPr>
          <w:rFonts w:ascii="Times New Roman" w:hAnsi="Times New Roman" w:cs="Times New Roman"/>
          <w:bCs/>
          <w:sz w:val="26"/>
          <w:szCs w:val="26"/>
        </w:rPr>
        <w:t>семейное интеллектуальное</w:t>
      </w:r>
      <w:r w:rsidR="009135C0" w:rsidRPr="008C330F">
        <w:rPr>
          <w:rFonts w:ascii="Times New Roman" w:hAnsi="Times New Roman" w:cs="Times New Roman"/>
          <w:bCs/>
          <w:sz w:val="26"/>
          <w:szCs w:val="26"/>
        </w:rPr>
        <w:t xml:space="preserve"> шоу </w:t>
      </w:r>
      <w:r w:rsidR="009135C0" w:rsidRPr="008C330F">
        <w:rPr>
          <w:rFonts w:ascii="Times New Roman" w:hAnsi="Times New Roman" w:cs="Times New Roman"/>
          <w:sz w:val="26"/>
          <w:szCs w:val="26"/>
        </w:rPr>
        <w:t>«Ус</w:t>
      </w:r>
      <w:r w:rsidR="00763063" w:rsidRPr="008C330F">
        <w:rPr>
          <w:rFonts w:ascii="Times New Roman" w:hAnsi="Times New Roman" w:cs="Times New Roman"/>
          <w:sz w:val="26"/>
          <w:szCs w:val="26"/>
        </w:rPr>
        <w:t>тами младенца»</w:t>
      </w:r>
      <w:r w:rsidRPr="008C330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135C0" w:rsidRPr="008C330F" w:rsidRDefault="00763063" w:rsidP="00FA35A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C330F">
        <w:rPr>
          <w:rFonts w:ascii="Times New Roman" w:hAnsi="Times New Roman"/>
          <w:sz w:val="26"/>
          <w:szCs w:val="26"/>
        </w:rPr>
        <w:t xml:space="preserve">Киреева Елена Владимировна и </w:t>
      </w:r>
      <w:proofErr w:type="spellStart"/>
      <w:r w:rsidRPr="008C330F">
        <w:rPr>
          <w:rFonts w:ascii="Times New Roman" w:hAnsi="Times New Roman"/>
          <w:sz w:val="26"/>
          <w:szCs w:val="26"/>
        </w:rPr>
        <w:t>Прибылова</w:t>
      </w:r>
      <w:proofErr w:type="spellEnd"/>
      <w:r w:rsidRPr="008C330F">
        <w:rPr>
          <w:rFonts w:ascii="Times New Roman" w:hAnsi="Times New Roman"/>
          <w:sz w:val="26"/>
          <w:szCs w:val="26"/>
        </w:rPr>
        <w:t xml:space="preserve"> Татьяна Ивановна, воспитатели МБДОУ № 5, презентовали с</w:t>
      </w:r>
      <w:r w:rsidR="009135C0" w:rsidRPr="008C330F">
        <w:rPr>
          <w:rFonts w:ascii="Times New Roman" w:hAnsi="Times New Roman"/>
          <w:sz w:val="26"/>
          <w:szCs w:val="26"/>
        </w:rPr>
        <w:t xml:space="preserve">борник авторских игр и пособий на тему </w:t>
      </w:r>
      <w:r w:rsidR="008C330F">
        <w:rPr>
          <w:rFonts w:ascii="Times New Roman" w:hAnsi="Times New Roman"/>
          <w:sz w:val="26"/>
          <w:szCs w:val="26"/>
        </w:rPr>
        <w:t>«Ковров – город воинской славы»;</w:t>
      </w:r>
    </w:p>
    <w:p w:rsidR="00B32236" w:rsidRDefault="008C330F" w:rsidP="00FA35AD">
      <w:pPr>
        <w:pStyle w:val="a6"/>
        <w:numPr>
          <w:ilvl w:val="0"/>
          <w:numId w:val="23"/>
        </w:numPr>
        <w:spacing w:after="0"/>
        <w:ind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 МБДОУ № 38 представили а</w:t>
      </w:r>
      <w:r w:rsidR="009135C0" w:rsidRPr="006F3D3B">
        <w:rPr>
          <w:rFonts w:ascii="Times New Roman" w:hAnsi="Times New Roman"/>
          <w:sz w:val="26"/>
          <w:szCs w:val="26"/>
        </w:rPr>
        <w:t>вторские дидактические пособия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9135C0" w:rsidRPr="006F3D3B">
        <w:rPr>
          <w:rFonts w:ascii="Times New Roman" w:hAnsi="Times New Roman"/>
          <w:sz w:val="26"/>
          <w:szCs w:val="26"/>
        </w:rPr>
        <w:t>«Страницы истории</w:t>
      </w:r>
      <w:r>
        <w:rPr>
          <w:rFonts w:ascii="Times New Roman" w:hAnsi="Times New Roman"/>
          <w:sz w:val="26"/>
          <w:szCs w:val="26"/>
        </w:rPr>
        <w:t xml:space="preserve"> завода имени В.А. Дегтярёва», </w:t>
      </w:r>
      <w:r w:rsidR="009135C0" w:rsidRPr="006F3D3B">
        <w:rPr>
          <w:rFonts w:ascii="Times New Roman" w:hAnsi="Times New Roman"/>
          <w:sz w:val="26"/>
          <w:szCs w:val="26"/>
        </w:rPr>
        <w:t>«Ковров – Город воинской славы</w:t>
      </w:r>
      <w:r>
        <w:rPr>
          <w:rFonts w:ascii="Times New Roman" w:hAnsi="Times New Roman"/>
          <w:sz w:val="26"/>
          <w:szCs w:val="26"/>
        </w:rPr>
        <w:t>»</w:t>
      </w:r>
      <w:r w:rsidR="009135C0" w:rsidRPr="006F3D3B">
        <w:rPr>
          <w:rFonts w:ascii="Times New Roman" w:hAnsi="Times New Roman"/>
          <w:sz w:val="26"/>
          <w:szCs w:val="26"/>
        </w:rPr>
        <w:t>.</w:t>
      </w:r>
    </w:p>
    <w:p w:rsidR="00763063" w:rsidRPr="00747D1D" w:rsidRDefault="00763063" w:rsidP="00FA35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деятельности </w:t>
      </w:r>
      <w:r w:rsidRPr="007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ресурсного центра</w:t>
      </w: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марте 2017 года на базе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№ 38 прошёл </w:t>
      </w:r>
      <w:r w:rsidR="00155586" w:rsidRPr="008C33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семинар-презентация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«</w:t>
      </w:r>
      <w:r w:rsidR="00155586" w:rsidRPr="007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Модели реализации регионального компонента в образовательной деятельности ДОУ</w:t>
      </w: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D6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присутствовали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26 педагогических и руководящих работников из 10 дошкольных образовательных учреждений города. </w:t>
      </w:r>
    </w:p>
    <w:p w:rsidR="00155586" w:rsidRPr="00747D1D" w:rsidRDefault="00763063" w:rsidP="00FA35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мероприятии </w:t>
      </w:r>
      <w:r w:rsid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</w:t>
      </w:r>
      <w:r w:rsidR="00747D1D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</w:t>
      </w:r>
      <w:r w:rsid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дующего по </w:t>
      </w:r>
      <w:proofErr w:type="spellStart"/>
      <w:r w:rsid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ВиМР</w:t>
      </w:r>
      <w:proofErr w:type="spellEnd"/>
      <w:r w:rsid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№ 38 Ириной Николаевной Лукичёвой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представлен передовой педагогический опыт по теме «Формирование у дошкольников эмоционально-ценностного отношения к малой родине в процессе реализации регионального компонента в обр</w:t>
      </w:r>
      <w:r w:rsid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азовательной деятельности ДОУ».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D1D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оспитатели детского сада № 38 презентовали картотеку авторских дидактических игр по ознакомлению детей с родным краем в рамках проектной деятельности. Вниманию коллег было предложено 10 игр по формированию у старших дошкольников начальных представлений о природе родного края, достопримечательностях, местах воинской славы, предприятиях и знаменитых людях нашего города. Заведующий МБДОУ № 38 Галина Владимировна </w:t>
      </w:r>
      <w:proofErr w:type="spellStart"/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Чехонадских</w:t>
      </w:r>
      <w:proofErr w:type="spellEnd"/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познакомила присутствующих с содержанием уникальной рабочей тетради для детей старшего дошкольного возраста </w:t>
      </w:r>
      <w:r w:rsidR="00D6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«Ковров – город воинской славы».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Ермакова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30F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Александра Сергеевна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заместитель заведующего по </w:t>
      </w:r>
      <w:proofErr w:type="spellStart"/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ВиМР</w:t>
      </w:r>
      <w:proofErr w:type="spellEnd"/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№ 55 и 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Левашова Наталья Михайловна выступили с материалом по теме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«Марафон как форма сотрудничества всех участников образовательного процесса по реализ</w:t>
      </w:r>
      <w:r w:rsidR="00747D1D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регионального компонента».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Большой интерес собравшихся вызвала представленная на </w:t>
      </w:r>
      <w:r w:rsidR="008C33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семинаре</w:t>
      </w:r>
      <w:r w:rsidR="00155586"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выставка дидактических и методических пособий, авторских дидактических игр, художественных работ воспитанников.</w:t>
      </w:r>
    </w:p>
    <w:p w:rsidR="00747D1D" w:rsidRPr="00FB1423" w:rsidRDefault="00747D1D" w:rsidP="00FA35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B1423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t>работы</w:t>
      </w:r>
      <w:r w:rsidR="008C330F">
        <w:rPr>
          <w:sz w:val="26"/>
          <w:szCs w:val="26"/>
        </w:rPr>
        <w:t xml:space="preserve"> ресурсного центра на базе МБДОУ № 51 в 2016-2017 учебном году </w:t>
      </w:r>
      <w:r w:rsidRPr="00FB1423">
        <w:rPr>
          <w:sz w:val="26"/>
          <w:szCs w:val="26"/>
        </w:rPr>
        <w:t>были разработаны следующие методические продукты:</w:t>
      </w:r>
    </w:p>
    <w:p w:rsidR="00326B9C" w:rsidRPr="00D86BCE" w:rsidRDefault="00326B9C" w:rsidP="00FA35AD">
      <w:pPr>
        <w:pStyle w:val="a6"/>
        <w:numPr>
          <w:ilvl w:val="0"/>
          <w:numId w:val="15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F1604">
        <w:rPr>
          <w:rFonts w:ascii="Times New Roman" w:hAnsi="Times New Roman" w:cs="Times New Roman"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sz w:val="26"/>
          <w:szCs w:val="26"/>
        </w:rPr>
        <w:t xml:space="preserve">проектной и тематической </w:t>
      </w:r>
      <w:r w:rsidRPr="00BF1604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по развитию у </w:t>
      </w:r>
      <w:r w:rsidR="00D86BCE">
        <w:rPr>
          <w:rFonts w:ascii="Times New Roman" w:hAnsi="Times New Roman" w:cs="Times New Roman"/>
          <w:sz w:val="26"/>
          <w:szCs w:val="26"/>
        </w:rPr>
        <w:t>детей старшего дошкольного возраста</w:t>
      </w:r>
      <w:r w:rsidRPr="00BF1604">
        <w:rPr>
          <w:rFonts w:ascii="Times New Roman" w:hAnsi="Times New Roman" w:cs="Times New Roman"/>
          <w:sz w:val="26"/>
          <w:szCs w:val="26"/>
        </w:rPr>
        <w:t xml:space="preserve"> ценностного отношения к</w:t>
      </w:r>
      <w:r w:rsidR="00D86BCE">
        <w:rPr>
          <w:rFonts w:ascii="Times New Roman" w:hAnsi="Times New Roman" w:cs="Times New Roman"/>
          <w:sz w:val="26"/>
          <w:szCs w:val="26"/>
        </w:rPr>
        <w:t xml:space="preserve"> городу </w:t>
      </w:r>
      <w:proofErr w:type="spellStart"/>
      <w:r w:rsidR="00D86BCE">
        <w:rPr>
          <w:rFonts w:ascii="Times New Roman" w:hAnsi="Times New Roman" w:cs="Times New Roman"/>
          <w:sz w:val="26"/>
          <w:szCs w:val="26"/>
        </w:rPr>
        <w:t>Коврову</w:t>
      </w:r>
      <w:proofErr w:type="spellEnd"/>
      <w:r w:rsidR="00D86BCE">
        <w:rPr>
          <w:rFonts w:ascii="Times New Roman" w:hAnsi="Times New Roman" w:cs="Times New Roman"/>
          <w:sz w:val="26"/>
          <w:szCs w:val="26"/>
        </w:rPr>
        <w:t xml:space="preserve"> как городу воинской славы.</w:t>
      </w:r>
    </w:p>
    <w:p w:rsidR="00D63D8E" w:rsidRDefault="00D63D8E" w:rsidP="00FA35AD">
      <w:pPr>
        <w:pStyle w:val="a6"/>
        <w:numPr>
          <w:ilvl w:val="0"/>
          <w:numId w:val="15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Конспекты организованной образовательной деятельности, 8 сценариев праздников, развлечений, познавательных игр по теме «Ковров – город воинской славы».</w:t>
      </w:r>
    </w:p>
    <w:p w:rsidR="00D63D8E" w:rsidRDefault="00D63D8E" w:rsidP="00FA35AD">
      <w:pPr>
        <w:pStyle w:val="a6"/>
        <w:numPr>
          <w:ilvl w:val="0"/>
          <w:numId w:val="15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Картотеки а</w:t>
      </w:r>
      <w:r w:rsidRPr="00FB1423">
        <w:rPr>
          <w:rFonts w:ascii="Times New Roman" w:hAnsi="Times New Roman" w:cs="Times New Roman"/>
          <w:sz w:val="26"/>
          <w:szCs w:val="26"/>
        </w:rPr>
        <w:t>вторски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B1423">
        <w:rPr>
          <w:rFonts w:ascii="Times New Roman" w:hAnsi="Times New Roman" w:cs="Times New Roman"/>
          <w:sz w:val="26"/>
          <w:szCs w:val="26"/>
        </w:rPr>
        <w:t xml:space="preserve"> дидактически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B1423">
        <w:rPr>
          <w:rFonts w:ascii="Times New Roman" w:hAnsi="Times New Roman" w:cs="Times New Roman"/>
          <w:sz w:val="26"/>
          <w:szCs w:val="26"/>
        </w:rPr>
        <w:t xml:space="preserve"> игр</w:t>
      </w:r>
      <w:r>
        <w:rPr>
          <w:rFonts w:ascii="Times New Roman" w:hAnsi="Times New Roman" w:cs="Times New Roman"/>
          <w:sz w:val="26"/>
          <w:szCs w:val="26"/>
        </w:rPr>
        <w:t xml:space="preserve"> и пособий по знакомству с родным городом, рабочая тетрадь «Ковров – город воинской славы».</w:t>
      </w:r>
    </w:p>
    <w:p w:rsidR="00747D1D" w:rsidRPr="00047467" w:rsidRDefault="00D63D8E" w:rsidP="00FA35AD">
      <w:pPr>
        <w:pStyle w:val="a6"/>
        <w:numPr>
          <w:ilvl w:val="0"/>
          <w:numId w:val="15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Мультимедийные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467">
        <w:rPr>
          <w:rFonts w:ascii="Times New Roman" w:hAnsi="Times New Roman" w:cs="Times New Roman"/>
          <w:sz w:val="26"/>
          <w:szCs w:val="26"/>
        </w:rPr>
        <w:t xml:space="preserve">презентации, фотоматериалы, видеофильмы с </w:t>
      </w:r>
      <w:r w:rsidR="00747D1D" w:rsidRPr="00047467">
        <w:rPr>
          <w:rFonts w:ascii="Times New Roman" w:hAnsi="Times New Roman" w:cs="Times New Roman"/>
          <w:sz w:val="26"/>
          <w:szCs w:val="26"/>
        </w:rPr>
        <w:t>методическими рекомендациями по их использованию.</w:t>
      </w:r>
    </w:p>
    <w:p w:rsidR="00D86BCE" w:rsidRPr="00D86BCE" w:rsidRDefault="00D86BCE" w:rsidP="00FA35AD">
      <w:pPr>
        <w:pStyle w:val="a6"/>
        <w:numPr>
          <w:ilvl w:val="0"/>
          <w:numId w:val="15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Обобщён п</w:t>
      </w:r>
      <w:r w:rsidRPr="007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едагогический опыт по теме «Формирование у дошкольников эмоционально-ценностного отношения к малой родине в процессе реализации регионального компонента в 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азовательной деятельности ДОУ».</w:t>
      </w:r>
    </w:p>
    <w:p w:rsidR="008C330F" w:rsidRPr="00047467" w:rsidRDefault="008C330F" w:rsidP="00FA35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330F">
        <w:rPr>
          <w:rFonts w:ascii="Times New Roman" w:hAnsi="Times New Roman" w:cs="Times New Roman"/>
          <w:sz w:val="26"/>
          <w:szCs w:val="26"/>
        </w:rPr>
        <w:t xml:space="preserve">Деятельность ресурсного центра освещается на сайте ИМЦ,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8C330F">
        <w:rPr>
          <w:rFonts w:ascii="Times New Roman" w:hAnsi="Times New Roman" w:cs="Times New Roman"/>
          <w:sz w:val="26"/>
          <w:szCs w:val="26"/>
        </w:rPr>
        <w:t xml:space="preserve">сайте </w:t>
      </w:r>
      <w:r>
        <w:rPr>
          <w:rFonts w:ascii="Times New Roman" w:hAnsi="Times New Roman" w:cs="Times New Roman"/>
          <w:sz w:val="26"/>
          <w:szCs w:val="26"/>
        </w:rPr>
        <w:t>МБДОУ № 51</w:t>
      </w:r>
      <w:r w:rsidRPr="008C33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8C330F">
        <w:rPr>
          <w:rFonts w:ascii="Times New Roman" w:hAnsi="Times New Roman" w:cs="Times New Roman"/>
          <w:bCs/>
          <w:sz w:val="26"/>
          <w:szCs w:val="26"/>
        </w:rPr>
        <w:t xml:space="preserve">дной из форм работы ресурсного центра является сетевое образовательное сообщество педагогов по гражданско-патриотическому воспитанию  </w:t>
      </w:r>
      <w:r w:rsidRPr="00047467">
        <w:rPr>
          <w:rFonts w:ascii="Times New Roman" w:hAnsi="Times New Roman" w:cs="Times New Roman"/>
          <w:bCs/>
          <w:sz w:val="26"/>
          <w:szCs w:val="26"/>
        </w:rPr>
        <w:t xml:space="preserve">дошкольников на сайте </w:t>
      </w:r>
      <w:hyperlink r:id="rId6" w:history="1">
        <w:r w:rsidRPr="00047467">
          <w:rPr>
            <w:rStyle w:val="a9"/>
            <w:rFonts w:ascii="Times New Roman" w:hAnsi="Times New Roman" w:cs="Times New Roman"/>
            <w:bCs/>
            <w:sz w:val="26"/>
            <w:szCs w:val="26"/>
          </w:rPr>
          <w:t>http://www.openclass.ru/</w:t>
        </w:r>
      </w:hyperlink>
      <w:r w:rsidRPr="00047467">
        <w:rPr>
          <w:rFonts w:ascii="Times New Roman" w:hAnsi="Times New Roman" w:cs="Times New Roman"/>
          <w:bCs/>
          <w:sz w:val="26"/>
          <w:szCs w:val="26"/>
        </w:rPr>
        <w:t xml:space="preserve">, в котором </w:t>
      </w:r>
      <w:r w:rsidR="00047467">
        <w:rPr>
          <w:rFonts w:ascii="Times New Roman" w:hAnsi="Times New Roman" w:cs="Times New Roman"/>
          <w:bCs/>
          <w:sz w:val="26"/>
          <w:szCs w:val="26"/>
        </w:rPr>
        <w:t>зарегистрировано более               60 участников</w:t>
      </w:r>
      <w:r w:rsidRPr="00047467">
        <w:rPr>
          <w:rFonts w:ascii="Times New Roman" w:hAnsi="Times New Roman" w:cs="Times New Roman"/>
          <w:bCs/>
          <w:sz w:val="26"/>
          <w:szCs w:val="26"/>
        </w:rPr>
        <w:t>.</w:t>
      </w:r>
    </w:p>
    <w:p w:rsidR="004C76B6" w:rsidRPr="00747D1D" w:rsidRDefault="00CB3F7F" w:rsidP="00FA35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7467">
        <w:rPr>
          <w:rFonts w:ascii="Times New Roman" w:hAnsi="Times New Roman" w:cs="Times New Roman"/>
          <w:sz w:val="26"/>
          <w:szCs w:val="26"/>
        </w:rPr>
        <w:t>Текущей деятельностью и перспективой</w:t>
      </w:r>
      <w:r w:rsidR="00D63D8E" w:rsidRPr="00047467">
        <w:rPr>
          <w:rFonts w:ascii="Times New Roman" w:hAnsi="Times New Roman" w:cs="Times New Roman"/>
          <w:sz w:val="26"/>
          <w:szCs w:val="26"/>
        </w:rPr>
        <w:t xml:space="preserve"> </w:t>
      </w:r>
      <w:r w:rsidR="00A05A2E" w:rsidRPr="00047467">
        <w:rPr>
          <w:rFonts w:ascii="Times New Roman" w:hAnsi="Times New Roman" w:cs="Times New Roman"/>
          <w:sz w:val="26"/>
          <w:szCs w:val="26"/>
        </w:rPr>
        <w:t>работы</w:t>
      </w:r>
      <w:r w:rsidR="00FB1423" w:rsidRPr="00047467">
        <w:rPr>
          <w:rFonts w:ascii="Times New Roman" w:hAnsi="Times New Roman" w:cs="Times New Roman"/>
          <w:sz w:val="26"/>
          <w:szCs w:val="26"/>
        </w:rPr>
        <w:t xml:space="preserve"> </w:t>
      </w:r>
      <w:r w:rsidR="0004746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FB1423" w:rsidRPr="00047467">
        <w:rPr>
          <w:rFonts w:ascii="Times New Roman" w:hAnsi="Times New Roman" w:cs="Times New Roman"/>
          <w:sz w:val="26"/>
          <w:szCs w:val="26"/>
        </w:rPr>
        <w:t>ресурсного центра является разработка модели реализации регионального компонента патриотического воспитания дошкольников как вариативной части основной образовательной программы дошкольного образования</w:t>
      </w:r>
      <w:r w:rsidR="00FB1423" w:rsidRPr="00047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157B" w:rsidRPr="00747D1D" w:rsidRDefault="00747D1D" w:rsidP="00FA35AD">
      <w:pPr>
        <w:spacing w:after="0"/>
        <w:ind w:firstLine="567"/>
        <w:jc w:val="both"/>
        <w:rPr>
          <w:rFonts w:ascii="Arial" w:hAnsi="Arial" w:cs="Arial"/>
          <w:color w:val="555555"/>
          <w:sz w:val="26"/>
          <w:szCs w:val="26"/>
        </w:rPr>
      </w:pPr>
      <w:r w:rsidRPr="00747D1D">
        <w:rPr>
          <w:rFonts w:ascii="Times New Roman" w:hAnsi="Times New Roman" w:cs="Times New Roman"/>
          <w:sz w:val="26"/>
          <w:szCs w:val="26"/>
        </w:rPr>
        <w:t>Всё вышеизложенное позволяет сделать вывод об эффективности деятельности ресурсного центра по гражданско-патри</w:t>
      </w:r>
      <w:bookmarkStart w:id="0" w:name="_GoBack"/>
      <w:bookmarkEnd w:id="0"/>
      <w:r w:rsidRPr="00747D1D">
        <w:rPr>
          <w:rFonts w:ascii="Times New Roman" w:hAnsi="Times New Roman" w:cs="Times New Roman"/>
          <w:sz w:val="26"/>
          <w:szCs w:val="26"/>
        </w:rPr>
        <w:t>отическому воспитанию детей дошкольного возраста на базе МБДОУ № 51.</w:t>
      </w:r>
    </w:p>
    <w:sectPr w:rsidR="00D7157B" w:rsidRPr="00747D1D" w:rsidSect="00D63D8E">
      <w:pgSz w:w="11906" w:h="16838"/>
      <w:pgMar w:top="1191" w:right="851" w:bottom="119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C7F"/>
    <w:multiLevelType w:val="hybridMultilevel"/>
    <w:tmpl w:val="789C737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705816"/>
    <w:multiLevelType w:val="hybridMultilevel"/>
    <w:tmpl w:val="84F0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2B3E"/>
    <w:multiLevelType w:val="hybridMultilevel"/>
    <w:tmpl w:val="93A21FCE"/>
    <w:lvl w:ilvl="0" w:tplc="25F46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A3148"/>
    <w:multiLevelType w:val="hybridMultilevel"/>
    <w:tmpl w:val="A5948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6003A"/>
    <w:multiLevelType w:val="hybridMultilevel"/>
    <w:tmpl w:val="BA887646"/>
    <w:lvl w:ilvl="0" w:tplc="DD7C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E820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6B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D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3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294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74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6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AD0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42514"/>
    <w:multiLevelType w:val="hybridMultilevel"/>
    <w:tmpl w:val="603AF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E63B5"/>
    <w:multiLevelType w:val="hybridMultilevel"/>
    <w:tmpl w:val="D0365DA2"/>
    <w:lvl w:ilvl="0" w:tplc="41D28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A13BBE"/>
    <w:multiLevelType w:val="hybridMultilevel"/>
    <w:tmpl w:val="F886AFD0"/>
    <w:lvl w:ilvl="0" w:tplc="34F03604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8031DC"/>
    <w:multiLevelType w:val="hybridMultilevel"/>
    <w:tmpl w:val="EBDCE906"/>
    <w:lvl w:ilvl="0" w:tplc="DC90207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279FC"/>
    <w:multiLevelType w:val="hybridMultilevel"/>
    <w:tmpl w:val="F08009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EF4B00"/>
    <w:multiLevelType w:val="hybridMultilevel"/>
    <w:tmpl w:val="E16CAB92"/>
    <w:lvl w:ilvl="0" w:tplc="1B5CE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5366B0"/>
    <w:multiLevelType w:val="hybridMultilevel"/>
    <w:tmpl w:val="99D6546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96D9C"/>
    <w:multiLevelType w:val="hybridMultilevel"/>
    <w:tmpl w:val="88187C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A7076B2"/>
    <w:multiLevelType w:val="hybridMultilevel"/>
    <w:tmpl w:val="DE1EDAA0"/>
    <w:lvl w:ilvl="0" w:tplc="DC90207E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7521DB"/>
    <w:multiLevelType w:val="hybridMultilevel"/>
    <w:tmpl w:val="149645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C976E7"/>
    <w:multiLevelType w:val="multilevel"/>
    <w:tmpl w:val="9DF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E1ED2"/>
    <w:multiLevelType w:val="hybridMultilevel"/>
    <w:tmpl w:val="954AE048"/>
    <w:lvl w:ilvl="0" w:tplc="41D28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90AD5"/>
    <w:multiLevelType w:val="hybridMultilevel"/>
    <w:tmpl w:val="A4D89B4A"/>
    <w:lvl w:ilvl="0" w:tplc="CB40EEE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60E2659"/>
    <w:multiLevelType w:val="hybridMultilevel"/>
    <w:tmpl w:val="1A9085C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C3EF9"/>
    <w:multiLevelType w:val="hybridMultilevel"/>
    <w:tmpl w:val="09044CEE"/>
    <w:lvl w:ilvl="0" w:tplc="41D28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DD2AAD"/>
    <w:multiLevelType w:val="hybridMultilevel"/>
    <w:tmpl w:val="86341778"/>
    <w:lvl w:ilvl="0" w:tplc="C3424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B57F89"/>
    <w:multiLevelType w:val="hybridMultilevel"/>
    <w:tmpl w:val="0DF00E7C"/>
    <w:lvl w:ilvl="0" w:tplc="9828B1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F76C1"/>
    <w:multiLevelType w:val="hybridMultilevel"/>
    <w:tmpl w:val="B7B4EC9C"/>
    <w:lvl w:ilvl="0" w:tplc="D160FC5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761D9F"/>
    <w:multiLevelType w:val="hybridMultilevel"/>
    <w:tmpl w:val="2F30B8EC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1050E"/>
    <w:multiLevelType w:val="hybridMultilevel"/>
    <w:tmpl w:val="1970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012EC"/>
    <w:multiLevelType w:val="hybridMultilevel"/>
    <w:tmpl w:val="3000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22"/>
  </w:num>
  <w:num w:numId="6">
    <w:abstractNumId w:val="16"/>
  </w:num>
  <w:num w:numId="7">
    <w:abstractNumId w:val="23"/>
  </w:num>
  <w:num w:numId="8">
    <w:abstractNumId w:val="17"/>
  </w:num>
  <w:num w:numId="9">
    <w:abstractNumId w:val="6"/>
  </w:num>
  <w:num w:numId="10">
    <w:abstractNumId w:val="19"/>
  </w:num>
  <w:num w:numId="11">
    <w:abstractNumId w:val="2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9"/>
  </w:num>
  <w:num w:numId="18">
    <w:abstractNumId w:val="8"/>
  </w:num>
  <w:num w:numId="19">
    <w:abstractNumId w:val="10"/>
  </w:num>
  <w:num w:numId="20">
    <w:abstractNumId w:val="13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21"/>
  </w:num>
  <w:num w:numId="26">
    <w:abstractNumId w:val="1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4C3C"/>
    <w:rsid w:val="00000EAC"/>
    <w:rsid w:val="00002B20"/>
    <w:rsid w:val="00047467"/>
    <w:rsid w:val="00074718"/>
    <w:rsid w:val="00084C3C"/>
    <w:rsid w:val="000E582B"/>
    <w:rsid w:val="000F0B57"/>
    <w:rsid w:val="000F7AA5"/>
    <w:rsid w:val="00130981"/>
    <w:rsid w:val="001328EB"/>
    <w:rsid w:val="001365F7"/>
    <w:rsid w:val="00153857"/>
    <w:rsid w:val="00155586"/>
    <w:rsid w:val="001731B3"/>
    <w:rsid w:val="00197771"/>
    <w:rsid w:val="0019796F"/>
    <w:rsid w:val="001C0345"/>
    <w:rsid w:val="001E618F"/>
    <w:rsid w:val="00230C5A"/>
    <w:rsid w:val="00242CAF"/>
    <w:rsid w:val="0024511F"/>
    <w:rsid w:val="00284C94"/>
    <w:rsid w:val="00286891"/>
    <w:rsid w:val="00297493"/>
    <w:rsid w:val="003243D1"/>
    <w:rsid w:val="00326B9C"/>
    <w:rsid w:val="00335ACA"/>
    <w:rsid w:val="00346C51"/>
    <w:rsid w:val="00380068"/>
    <w:rsid w:val="00392D3B"/>
    <w:rsid w:val="004102D0"/>
    <w:rsid w:val="00412648"/>
    <w:rsid w:val="00427C80"/>
    <w:rsid w:val="00440729"/>
    <w:rsid w:val="0046113B"/>
    <w:rsid w:val="004661B1"/>
    <w:rsid w:val="004807CC"/>
    <w:rsid w:val="00484B2B"/>
    <w:rsid w:val="00494927"/>
    <w:rsid w:val="004A2782"/>
    <w:rsid w:val="004C1DC3"/>
    <w:rsid w:val="004C76B6"/>
    <w:rsid w:val="004F0511"/>
    <w:rsid w:val="00510C79"/>
    <w:rsid w:val="00517F43"/>
    <w:rsid w:val="0053354F"/>
    <w:rsid w:val="005549C8"/>
    <w:rsid w:val="005A09DE"/>
    <w:rsid w:val="005A3401"/>
    <w:rsid w:val="005C0A54"/>
    <w:rsid w:val="0064627D"/>
    <w:rsid w:val="00657C8D"/>
    <w:rsid w:val="006821B8"/>
    <w:rsid w:val="006B40F0"/>
    <w:rsid w:val="006D02F9"/>
    <w:rsid w:val="006D4A3B"/>
    <w:rsid w:val="006E24B1"/>
    <w:rsid w:val="006E3EFC"/>
    <w:rsid w:val="006E61A1"/>
    <w:rsid w:val="006F3D3B"/>
    <w:rsid w:val="006F61C9"/>
    <w:rsid w:val="00703797"/>
    <w:rsid w:val="00705BC0"/>
    <w:rsid w:val="00747D1D"/>
    <w:rsid w:val="00752A19"/>
    <w:rsid w:val="007564F1"/>
    <w:rsid w:val="00763063"/>
    <w:rsid w:val="00786370"/>
    <w:rsid w:val="007A2218"/>
    <w:rsid w:val="007F400C"/>
    <w:rsid w:val="008161B8"/>
    <w:rsid w:val="00817FB8"/>
    <w:rsid w:val="008C330F"/>
    <w:rsid w:val="009135C0"/>
    <w:rsid w:val="009163A4"/>
    <w:rsid w:val="0091738C"/>
    <w:rsid w:val="009427A9"/>
    <w:rsid w:val="0094341E"/>
    <w:rsid w:val="009568E3"/>
    <w:rsid w:val="00956A33"/>
    <w:rsid w:val="0097161B"/>
    <w:rsid w:val="009D7186"/>
    <w:rsid w:val="009E43FD"/>
    <w:rsid w:val="009F77A3"/>
    <w:rsid w:val="00A005CC"/>
    <w:rsid w:val="00A05A2E"/>
    <w:rsid w:val="00A51E12"/>
    <w:rsid w:val="00AC1177"/>
    <w:rsid w:val="00AD0759"/>
    <w:rsid w:val="00AF4EF0"/>
    <w:rsid w:val="00AF68C5"/>
    <w:rsid w:val="00B226C5"/>
    <w:rsid w:val="00B23C45"/>
    <w:rsid w:val="00B32236"/>
    <w:rsid w:val="00B467F4"/>
    <w:rsid w:val="00B83943"/>
    <w:rsid w:val="00B83D2A"/>
    <w:rsid w:val="00BA4BB9"/>
    <w:rsid w:val="00BB2C25"/>
    <w:rsid w:val="00BB60D9"/>
    <w:rsid w:val="00BF1604"/>
    <w:rsid w:val="00C25DFF"/>
    <w:rsid w:val="00C32539"/>
    <w:rsid w:val="00C56DB3"/>
    <w:rsid w:val="00C860CE"/>
    <w:rsid w:val="00C91DCE"/>
    <w:rsid w:val="00C96897"/>
    <w:rsid w:val="00CA4E6C"/>
    <w:rsid w:val="00CB3F7F"/>
    <w:rsid w:val="00CC6762"/>
    <w:rsid w:val="00CD0D95"/>
    <w:rsid w:val="00CE0606"/>
    <w:rsid w:val="00CE6D7C"/>
    <w:rsid w:val="00CF60EC"/>
    <w:rsid w:val="00D02D59"/>
    <w:rsid w:val="00D337F6"/>
    <w:rsid w:val="00D63D8E"/>
    <w:rsid w:val="00D7157B"/>
    <w:rsid w:val="00D86BCE"/>
    <w:rsid w:val="00DB4180"/>
    <w:rsid w:val="00DB5CBD"/>
    <w:rsid w:val="00DC05D3"/>
    <w:rsid w:val="00EA54D9"/>
    <w:rsid w:val="00EB65A2"/>
    <w:rsid w:val="00EC0A4B"/>
    <w:rsid w:val="00EE256D"/>
    <w:rsid w:val="00F15981"/>
    <w:rsid w:val="00F506C0"/>
    <w:rsid w:val="00F708EC"/>
    <w:rsid w:val="00F77B60"/>
    <w:rsid w:val="00F95060"/>
    <w:rsid w:val="00FA35AD"/>
    <w:rsid w:val="00FB1423"/>
    <w:rsid w:val="00FB40B0"/>
    <w:rsid w:val="00FC355D"/>
    <w:rsid w:val="00FC7F8A"/>
    <w:rsid w:val="00FF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8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084C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27D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70379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EC0A4B"/>
    <w:pPr>
      <w:widowControl w:val="0"/>
      <w:autoSpaceDE w:val="0"/>
      <w:autoSpaceDN w:val="0"/>
      <w:adjustRightInd w:val="0"/>
      <w:spacing w:after="0" w:line="22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8EB"/>
  </w:style>
  <w:style w:type="character" w:customStyle="1" w:styleId="a7">
    <w:name w:val="Основной текст Знак"/>
    <w:basedOn w:val="a0"/>
    <w:link w:val="a8"/>
    <w:rsid w:val="00CC6762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CC6762"/>
    <w:pPr>
      <w:shd w:val="clear" w:color="auto" w:fill="FFFFFF"/>
      <w:spacing w:before="180" w:after="0" w:line="322" w:lineRule="exact"/>
      <w:ind w:firstLine="128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C6762"/>
  </w:style>
  <w:style w:type="character" w:styleId="a9">
    <w:name w:val="Hyperlink"/>
    <w:basedOn w:val="a0"/>
    <w:uiPriority w:val="99"/>
    <w:unhideWhenUsed/>
    <w:rsid w:val="004C1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1DAF47-8605-4065-B437-F3D2A98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Сад51</cp:lastModifiedBy>
  <cp:revision>50</cp:revision>
  <cp:lastPrinted>2017-06-09T09:04:00Z</cp:lastPrinted>
  <dcterms:created xsi:type="dcterms:W3CDTF">2015-03-19T09:33:00Z</dcterms:created>
  <dcterms:modified xsi:type="dcterms:W3CDTF">2017-09-08T07:29:00Z</dcterms:modified>
</cp:coreProperties>
</file>